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7758C6" w14:textId="77777777" w:rsidR="002860C5" w:rsidRDefault="002860C5" w:rsidP="002860C5">
      <w:pPr>
        <w:widowControl w:val="0"/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b/>
          <w:noProof/>
          <w:color w:val="000000"/>
          <w:sz w:val="28"/>
          <w:szCs w:val="28"/>
        </w:rPr>
      </w:pPr>
    </w:p>
    <w:p w14:paraId="2A956797" w14:textId="77777777" w:rsidR="002860C5" w:rsidRDefault="002860C5" w:rsidP="002860C5">
      <w:pPr>
        <w:widowControl w:val="0"/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b/>
          <w:noProof/>
          <w:color w:val="000000"/>
          <w:sz w:val="28"/>
          <w:szCs w:val="28"/>
        </w:rPr>
      </w:pPr>
    </w:p>
    <w:p w14:paraId="40B3E685" w14:textId="77777777" w:rsidR="002860C5" w:rsidRDefault="002860C5" w:rsidP="002860C5">
      <w:pPr>
        <w:widowControl w:val="0"/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b/>
          <w:noProof/>
          <w:color w:val="000000"/>
          <w:sz w:val="28"/>
          <w:szCs w:val="28"/>
        </w:rPr>
      </w:pPr>
    </w:p>
    <w:p w14:paraId="509F4DEA" w14:textId="77777777" w:rsidR="002860C5" w:rsidRDefault="002860C5" w:rsidP="002860C5">
      <w:pPr>
        <w:widowControl w:val="0"/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b/>
          <w:noProof/>
          <w:color w:val="000000"/>
          <w:sz w:val="28"/>
          <w:szCs w:val="28"/>
        </w:rPr>
      </w:pPr>
    </w:p>
    <w:p w14:paraId="0A7CDC6F" w14:textId="77777777" w:rsidR="002860C5" w:rsidRDefault="002860C5" w:rsidP="002860C5">
      <w:pPr>
        <w:widowControl w:val="0"/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b/>
          <w:noProof/>
          <w:color w:val="000000"/>
          <w:sz w:val="28"/>
          <w:szCs w:val="28"/>
        </w:rPr>
      </w:pPr>
    </w:p>
    <w:p w14:paraId="73213A4E" w14:textId="77777777" w:rsidR="002860C5" w:rsidRDefault="002860C5" w:rsidP="002860C5">
      <w:pPr>
        <w:widowControl w:val="0"/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b/>
          <w:noProof/>
          <w:color w:val="000000"/>
          <w:sz w:val="28"/>
          <w:szCs w:val="28"/>
        </w:rPr>
      </w:pPr>
    </w:p>
    <w:p w14:paraId="5CC6B413" w14:textId="77777777" w:rsidR="002860C5" w:rsidRDefault="002860C5" w:rsidP="002860C5">
      <w:pPr>
        <w:widowControl w:val="0"/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b/>
          <w:noProof/>
          <w:color w:val="000000"/>
          <w:sz w:val="28"/>
          <w:szCs w:val="28"/>
        </w:rPr>
      </w:pPr>
    </w:p>
    <w:p w14:paraId="4DF732EA" w14:textId="77777777" w:rsidR="002860C5" w:rsidRDefault="002860C5" w:rsidP="002860C5">
      <w:pPr>
        <w:widowControl w:val="0"/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b/>
          <w:noProof/>
          <w:color w:val="000000"/>
          <w:sz w:val="28"/>
          <w:szCs w:val="28"/>
        </w:rPr>
      </w:pPr>
    </w:p>
    <w:p w14:paraId="1F691812" w14:textId="77777777" w:rsidR="002860C5" w:rsidRDefault="002860C5" w:rsidP="002860C5">
      <w:pPr>
        <w:widowControl w:val="0"/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b/>
          <w:bCs/>
          <w:noProof/>
          <w:sz w:val="24"/>
          <w:szCs w:val="28"/>
        </w:rPr>
      </w:pPr>
    </w:p>
    <w:p w14:paraId="1DCD34F2" w14:textId="77777777" w:rsidR="002860C5" w:rsidRDefault="002860C5" w:rsidP="002860C5">
      <w:pPr>
        <w:widowControl w:val="0"/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b/>
          <w:bCs/>
          <w:noProof/>
          <w:sz w:val="24"/>
          <w:szCs w:val="28"/>
        </w:rPr>
      </w:pPr>
    </w:p>
    <w:p w14:paraId="6474E98D" w14:textId="77777777" w:rsidR="002860C5" w:rsidRDefault="002860C5" w:rsidP="002860C5">
      <w:pPr>
        <w:widowControl w:val="0"/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b/>
          <w:noProof/>
          <w:color w:val="000000"/>
          <w:sz w:val="28"/>
          <w:szCs w:val="28"/>
        </w:rPr>
      </w:pPr>
      <w:r w:rsidRPr="00F215D6">
        <w:rPr>
          <w:b/>
          <w:noProof/>
          <w:color w:val="000000"/>
          <w:sz w:val="28"/>
          <w:szCs w:val="28"/>
        </w:rPr>
        <w:t>О внесении изменений в постановлени</w:t>
      </w:r>
      <w:r>
        <w:rPr>
          <w:b/>
          <w:noProof/>
          <w:color w:val="000000"/>
          <w:sz w:val="28"/>
          <w:szCs w:val="28"/>
        </w:rPr>
        <w:t>я</w:t>
      </w:r>
      <w:r w:rsidRPr="00F215D6">
        <w:rPr>
          <w:b/>
          <w:noProof/>
          <w:color w:val="000000"/>
          <w:sz w:val="28"/>
          <w:szCs w:val="28"/>
        </w:rPr>
        <w:t xml:space="preserve"> Правительства </w:t>
      </w:r>
    </w:p>
    <w:p w14:paraId="7430A48E" w14:textId="77777777" w:rsidR="002860C5" w:rsidRPr="000750A6" w:rsidRDefault="002860C5" w:rsidP="002860C5">
      <w:pPr>
        <w:widowControl w:val="0"/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b/>
          <w:noProof/>
          <w:color w:val="000000"/>
          <w:sz w:val="28"/>
          <w:szCs w:val="28"/>
        </w:rPr>
      </w:pPr>
      <w:r w:rsidRPr="00F215D6">
        <w:rPr>
          <w:b/>
          <w:noProof/>
          <w:color w:val="000000"/>
          <w:sz w:val="28"/>
          <w:szCs w:val="28"/>
        </w:rPr>
        <w:t xml:space="preserve">Республики Казахстан </w:t>
      </w:r>
      <w:r w:rsidRPr="000750A6">
        <w:rPr>
          <w:b/>
          <w:noProof/>
          <w:color w:val="000000"/>
          <w:sz w:val="28"/>
          <w:szCs w:val="28"/>
        </w:rPr>
        <w:t>от 30 июля</w:t>
      </w:r>
      <w:r>
        <w:rPr>
          <w:b/>
          <w:noProof/>
          <w:color w:val="000000"/>
          <w:sz w:val="28"/>
          <w:szCs w:val="28"/>
          <w:lang w:val="kk-KZ"/>
        </w:rPr>
        <w:t xml:space="preserve"> </w:t>
      </w:r>
      <w:r w:rsidRPr="000750A6">
        <w:rPr>
          <w:b/>
          <w:noProof/>
          <w:color w:val="000000"/>
          <w:sz w:val="28"/>
          <w:szCs w:val="28"/>
        </w:rPr>
        <w:t>2004 года № 810 «Об утверждении перечня объектов отраслей экономики,</w:t>
      </w:r>
      <w:r>
        <w:rPr>
          <w:b/>
          <w:noProof/>
          <w:color w:val="000000"/>
          <w:sz w:val="28"/>
          <w:szCs w:val="28"/>
          <w:lang w:val="kk-KZ"/>
        </w:rPr>
        <w:t xml:space="preserve"> </w:t>
      </w:r>
      <w:r w:rsidRPr="000750A6">
        <w:rPr>
          <w:b/>
          <w:noProof/>
          <w:color w:val="000000"/>
          <w:sz w:val="28"/>
          <w:szCs w:val="28"/>
        </w:rPr>
        <w:t>имеющих стратегическое значение, в отношении которых осуществляется</w:t>
      </w:r>
      <w:r>
        <w:rPr>
          <w:b/>
          <w:noProof/>
          <w:color w:val="000000"/>
          <w:sz w:val="28"/>
          <w:szCs w:val="28"/>
          <w:lang w:val="kk-KZ"/>
        </w:rPr>
        <w:t xml:space="preserve"> </w:t>
      </w:r>
      <w:r w:rsidRPr="000750A6">
        <w:rPr>
          <w:b/>
          <w:noProof/>
          <w:color w:val="000000"/>
          <w:sz w:val="28"/>
          <w:szCs w:val="28"/>
        </w:rPr>
        <w:t>государственный мониторинг собственности»</w:t>
      </w:r>
      <w:r>
        <w:rPr>
          <w:b/>
          <w:noProof/>
          <w:color w:val="000000"/>
          <w:sz w:val="28"/>
          <w:szCs w:val="28"/>
        </w:rPr>
        <w:t xml:space="preserve"> и </w:t>
      </w:r>
      <w:r w:rsidRPr="00F215D6">
        <w:rPr>
          <w:b/>
          <w:noProof/>
          <w:color w:val="000000"/>
          <w:sz w:val="28"/>
          <w:szCs w:val="28"/>
        </w:rPr>
        <w:t xml:space="preserve">от </w:t>
      </w:r>
      <w:r w:rsidRPr="00213DC3">
        <w:rPr>
          <w:b/>
          <w:noProof/>
          <w:color w:val="000000"/>
          <w:sz w:val="28"/>
          <w:szCs w:val="28"/>
          <w:lang w:val="kk-KZ"/>
        </w:rPr>
        <w:t xml:space="preserve">6 апреля 2011 года № 376 </w:t>
      </w:r>
      <w:r w:rsidRPr="00F215D6">
        <w:rPr>
          <w:b/>
          <w:noProof/>
          <w:color w:val="000000"/>
          <w:sz w:val="28"/>
          <w:szCs w:val="28"/>
        </w:rPr>
        <w:t>«</w:t>
      </w:r>
      <w:r>
        <w:rPr>
          <w:b/>
          <w:sz w:val="28"/>
          <w:szCs w:val="28"/>
          <w:lang w:val="kk-KZ"/>
        </w:rPr>
        <w:t>Об утверждении перечня национальных управляющих холдингов, национальных холдингов, национальных компаний</w:t>
      </w:r>
      <w:r w:rsidRPr="00F215D6">
        <w:rPr>
          <w:b/>
          <w:noProof/>
          <w:sz w:val="28"/>
          <w:szCs w:val="28"/>
        </w:rPr>
        <w:t>»</w:t>
      </w:r>
    </w:p>
    <w:p w14:paraId="0925CFBA" w14:textId="77777777" w:rsidR="002860C5" w:rsidRDefault="002860C5" w:rsidP="002860C5">
      <w:pPr>
        <w:widowControl w:val="0"/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b/>
          <w:bCs/>
          <w:noProof/>
          <w:sz w:val="24"/>
          <w:szCs w:val="28"/>
        </w:rPr>
      </w:pPr>
    </w:p>
    <w:p w14:paraId="0A9EDB08" w14:textId="77777777" w:rsidR="002860C5" w:rsidRDefault="002860C5" w:rsidP="002860C5">
      <w:pPr>
        <w:widowControl w:val="0"/>
        <w:shd w:val="clear" w:color="auto" w:fill="FFFFFF"/>
        <w:tabs>
          <w:tab w:val="left" w:pos="709"/>
        </w:tabs>
        <w:jc w:val="center"/>
        <w:textAlignment w:val="baseline"/>
        <w:outlineLvl w:val="2"/>
        <w:rPr>
          <w:b/>
          <w:bCs/>
          <w:noProof/>
          <w:sz w:val="24"/>
          <w:szCs w:val="28"/>
        </w:rPr>
      </w:pPr>
    </w:p>
    <w:p w14:paraId="0B4567D3" w14:textId="77777777" w:rsidR="002860C5" w:rsidRDefault="002860C5" w:rsidP="002860C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noProof/>
          <w:sz w:val="28"/>
          <w:szCs w:val="28"/>
        </w:rPr>
      </w:pPr>
      <w:r w:rsidRPr="00F215D6">
        <w:rPr>
          <w:noProof/>
          <w:sz w:val="28"/>
          <w:szCs w:val="28"/>
        </w:rPr>
        <w:t xml:space="preserve">Правительство Республики Казахстан </w:t>
      </w:r>
      <w:r w:rsidRPr="00F215D6">
        <w:rPr>
          <w:b/>
          <w:noProof/>
          <w:sz w:val="28"/>
          <w:szCs w:val="28"/>
        </w:rPr>
        <w:t>ПОСТАНОВЛЯЕТ:</w:t>
      </w:r>
      <w:r w:rsidRPr="00F215D6">
        <w:rPr>
          <w:noProof/>
          <w:sz w:val="28"/>
          <w:szCs w:val="28"/>
        </w:rPr>
        <w:t xml:space="preserve"> </w:t>
      </w:r>
    </w:p>
    <w:p w14:paraId="00ACB9B0" w14:textId="7421AF0E" w:rsidR="002860C5" w:rsidRDefault="002860C5" w:rsidP="002860C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noProof/>
          <w:sz w:val="28"/>
          <w:szCs w:val="28"/>
        </w:rPr>
      </w:pPr>
      <w:bookmarkStart w:id="0" w:name="_Hlk230601944"/>
      <w:r w:rsidRPr="00F215D6">
        <w:rPr>
          <w:noProof/>
          <w:sz w:val="28"/>
          <w:szCs w:val="28"/>
        </w:rPr>
        <w:t xml:space="preserve">1. Внести в постановление Правительства Республики Казахстан </w:t>
      </w:r>
      <w:r>
        <w:rPr>
          <w:noProof/>
          <w:sz w:val="28"/>
          <w:szCs w:val="28"/>
        </w:rPr>
        <w:br/>
      </w:r>
      <w:r w:rsidRPr="00066E86">
        <w:rPr>
          <w:noProof/>
          <w:sz w:val="28"/>
          <w:szCs w:val="28"/>
        </w:rPr>
        <w:t>от 30 июля 2004 года № 810 «Об утверждении перечня объектов отраслей экономики, имеющих стратегическое значение, в отношении которых осуществляется государственный мониторинг собственности»</w:t>
      </w:r>
      <w:r w:rsidR="00A76EAC" w:rsidRPr="00A76EAC">
        <w:rPr>
          <w:noProof/>
          <w:sz w:val="28"/>
          <w:szCs w:val="28"/>
        </w:rPr>
        <w:t xml:space="preserve"> </w:t>
      </w:r>
      <w:r w:rsidRPr="00F215D6">
        <w:rPr>
          <w:noProof/>
          <w:sz w:val="28"/>
          <w:szCs w:val="28"/>
        </w:rPr>
        <w:t>следующ</w:t>
      </w:r>
      <w:r>
        <w:rPr>
          <w:noProof/>
          <w:sz w:val="28"/>
          <w:szCs w:val="28"/>
        </w:rPr>
        <w:t>е</w:t>
      </w:r>
      <w:r w:rsidRPr="00F215D6">
        <w:rPr>
          <w:noProof/>
          <w:sz w:val="28"/>
          <w:szCs w:val="28"/>
        </w:rPr>
        <w:t>е изменени</w:t>
      </w:r>
      <w:r>
        <w:rPr>
          <w:noProof/>
          <w:sz w:val="28"/>
          <w:szCs w:val="28"/>
        </w:rPr>
        <w:t>е</w:t>
      </w:r>
      <w:r w:rsidRPr="00F215D6">
        <w:rPr>
          <w:noProof/>
          <w:sz w:val="28"/>
          <w:szCs w:val="28"/>
        </w:rPr>
        <w:t>:</w:t>
      </w:r>
      <w:r w:rsidRPr="00066E86">
        <w:rPr>
          <w:noProof/>
          <w:sz w:val="28"/>
          <w:szCs w:val="28"/>
        </w:rPr>
        <w:t xml:space="preserve"> </w:t>
      </w:r>
    </w:p>
    <w:bookmarkEnd w:id="0"/>
    <w:p w14:paraId="7D5C329B" w14:textId="4A35141D" w:rsidR="002860C5" w:rsidRPr="00A76EAC" w:rsidRDefault="00A76EAC" w:rsidP="002860C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</w:t>
      </w:r>
      <w:r w:rsidRPr="00A76EAC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п</w:t>
      </w:r>
      <w:r w:rsidR="002860C5">
        <w:rPr>
          <w:sz w:val="28"/>
          <w:szCs w:val="28"/>
          <w:lang w:val="kk-KZ"/>
        </w:rPr>
        <w:t>еречн</w:t>
      </w:r>
      <w:r>
        <w:rPr>
          <w:sz w:val="28"/>
          <w:szCs w:val="28"/>
          <w:lang w:val="kk-KZ"/>
        </w:rPr>
        <w:t>е</w:t>
      </w:r>
      <w:r w:rsidR="002860C5">
        <w:rPr>
          <w:sz w:val="28"/>
          <w:szCs w:val="28"/>
          <w:lang w:val="kk-KZ"/>
        </w:rPr>
        <w:t xml:space="preserve"> объектов отраслей экономики, имеющих стратегическое значение, в отношении которых осуществляется государственныи мониторинг собственности</w:t>
      </w:r>
      <w:r>
        <w:rPr>
          <w:sz w:val="28"/>
          <w:szCs w:val="28"/>
          <w:lang w:val="kk-KZ"/>
        </w:rPr>
        <w:t>, утвержденном указанным постановление</w:t>
      </w:r>
      <w:r w:rsidR="00614F95">
        <w:rPr>
          <w:sz w:val="28"/>
          <w:szCs w:val="28"/>
          <w:lang w:val="kk-KZ"/>
        </w:rPr>
        <w:t>м</w:t>
      </w:r>
      <w:r>
        <w:rPr>
          <w:sz w:val="28"/>
          <w:szCs w:val="28"/>
          <w:lang w:val="kk-KZ"/>
        </w:rPr>
        <w:t>:</w:t>
      </w:r>
    </w:p>
    <w:p w14:paraId="550E61D0" w14:textId="703E1BF0" w:rsidR="002860C5" w:rsidRDefault="00904F07" w:rsidP="002860C5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строку, </w:t>
      </w:r>
      <w:r w:rsidR="002860C5">
        <w:rPr>
          <w:rFonts w:ascii="Times New Roman" w:hAnsi="Times New Roman" w:cs="Times New Roman"/>
          <w:sz w:val="28"/>
          <w:szCs w:val="28"/>
          <w:lang w:val="ru-RU"/>
        </w:rPr>
        <w:t>порядковы</w:t>
      </w:r>
      <w:r w:rsidR="00A76EAC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2860C5">
        <w:rPr>
          <w:rFonts w:ascii="Times New Roman" w:hAnsi="Times New Roman" w:cs="Times New Roman"/>
          <w:sz w:val="28"/>
          <w:szCs w:val="28"/>
          <w:lang w:val="ru-RU"/>
        </w:rPr>
        <w:t xml:space="preserve"> номер</w:t>
      </w:r>
      <w:r w:rsidR="00A76E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60C5">
        <w:rPr>
          <w:rFonts w:ascii="Times New Roman" w:hAnsi="Times New Roman" w:cs="Times New Roman"/>
          <w:sz w:val="28"/>
          <w:szCs w:val="28"/>
          <w:lang w:val="ru-RU"/>
        </w:rPr>
        <w:t>98</w:t>
      </w:r>
      <w:r w:rsidR="002860C5" w:rsidRPr="0077101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76EAC">
        <w:rPr>
          <w:rFonts w:ascii="Times New Roman" w:hAnsi="Times New Roman" w:cs="Times New Roman"/>
          <w:sz w:val="28"/>
          <w:szCs w:val="28"/>
          <w:lang w:val="ru-RU"/>
        </w:rPr>
        <w:t xml:space="preserve">изложить в </w:t>
      </w:r>
      <w:r w:rsidR="002860C5" w:rsidRPr="0077101D">
        <w:rPr>
          <w:rFonts w:ascii="Times New Roman" w:hAnsi="Times New Roman" w:cs="Times New Roman"/>
          <w:sz w:val="28"/>
          <w:szCs w:val="28"/>
          <w:lang w:val="ru-RU"/>
        </w:rPr>
        <w:t>следующ</w:t>
      </w:r>
      <w:r w:rsidR="00A76EAC">
        <w:rPr>
          <w:rFonts w:ascii="Times New Roman" w:hAnsi="Times New Roman" w:cs="Times New Roman"/>
          <w:sz w:val="28"/>
          <w:szCs w:val="28"/>
          <w:lang w:val="ru-RU"/>
        </w:rPr>
        <w:t>ий</w:t>
      </w:r>
      <w:r w:rsidR="002860C5" w:rsidRPr="007710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76EAC">
        <w:rPr>
          <w:rFonts w:ascii="Times New Roman" w:hAnsi="Times New Roman" w:cs="Times New Roman"/>
          <w:sz w:val="28"/>
          <w:szCs w:val="28"/>
          <w:lang w:val="ru-RU"/>
        </w:rPr>
        <w:t>редакций</w:t>
      </w:r>
      <w:r w:rsidR="002860C5" w:rsidRPr="0077101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0517E4AC" w14:textId="55A08B26" w:rsidR="00A76EAC" w:rsidRPr="00A76EAC" w:rsidRDefault="00A76EAC" w:rsidP="00A76EAC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</w:p>
    <w:tbl>
      <w:tblPr>
        <w:tblStyle w:val="a8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5804"/>
      </w:tblGrid>
      <w:tr w:rsidR="002860C5" w14:paraId="64DEE52B" w14:textId="77777777" w:rsidTr="00CC674A">
        <w:tc>
          <w:tcPr>
            <w:tcW w:w="562" w:type="dxa"/>
            <w:tcBorders>
              <w:left w:val="single" w:sz="4" w:space="0" w:color="auto"/>
            </w:tcBorders>
          </w:tcPr>
          <w:p w14:paraId="168A33D9" w14:textId="77777777" w:rsidR="002860C5" w:rsidRPr="00F3522D" w:rsidRDefault="002860C5" w:rsidP="00CC674A">
            <w:pPr>
              <w:pStyle w:val="a3"/>
              <w:spacing w:before="0" w:beforeAutospacing="0" w:after="0" w:afterAutospacing="0"/>
              <w:jc w:val="center"/>
              <w:rPr>
                <w:noProof/>
                <w:lang w:val="kk-KZ"/>
              </w:rPr>
            </w:pPr>
            <w:r w:rsidRPr="00F3522D">
              <w:rPr>
                <w:noProof/>
                <w:lang w:val="kk-KZ"/>
              </w:rPr>
              <w:t>98</w:t>
            </w:r>
          </w:p>
        </w:tc>
        <w:tc>
          <w:tcPr>
            <w:tcW w:w="3261" w:type="dxa"/>
          </w:tcPr>
          <w:p w14:paraId="4EF3C5FA" w14:textId="77777777" w:rsidR="002860C5" w:rsidRPr="00F3522D" w:rsidRDefault="002860C5" w:rsidP="00CC674A">
            <w:pPr>
              <w:pStyle w:val="a3"/>
              <w:spacing w:before="0" w:beforeAutospacing="0" w:after="0" w:afterAutospacing="0"/>
              <w:jc w:val="both"/>
              <w:rPr>
                <w:bCs/>
                <w:noProof/>
              </w:rPr>
            </w:pPr>
            <w:r w:rsidRPr="00F3522D">
              <w:rPr>
                <w:noProof/>
                <w:lang w:val="kk-KZ"/>
              </w:rPr>
              <w:t>АО</w:t>
            </w:r>
            <w:r>
              <w:rPr>
                <w:noProof/>
                <w:lang w:val="kk-KZ"/>
              </w:rPr>
              <w:t xml:space="preserve"> </w:t>
            </w:r>
            <w:r w:rsidRPr="00F3522D">
              <w:rPr>
                <w:noProof/>
                <w:lang w:val="kk-KZ"/>
              </w:rPr>
              <w:t>«Национальная компания «Актауский международный морской торговый порт»</w:t>
            </w:r>
          </w:p>
        </w:tc>
        <w:tc>
          <w:tcPr>
            <w:tcW w:w="5804" w:type="dxa"/>
          </w:tcPr>
          <w:p w14:paraId="78FEDFDC" w14:textId="77777777" w:rsidR="002860C5" w:rsidRPr="00F3522D" w:rsidRDefault="002860C5" w:rsidP="00CC674A">
            <w:pPr>
              <w:pStyle w:val="a3"/>
              <w:jc w:val="both"/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 xml:space="preserve"> </w:t>
            </w:r>
            <w:r w:rsidRPr="00F3522D">
              <w:rPr>
                <w:noProof/>
                <w:lang w:val="kk-KZ"/>
              </w:rPr>
              <w:t>Числится в перечне стратегических объектов, переданных в уставный капитал и (или) находящихся в</w:t>
            </w:r>
            <w:r>
              <w:rPr>
                <w:noProof/>
                <w:lang w:val="kk-KZ"/>
              </w:rPr>
              <w:t xml:space="preserve"> </w:t>
            </w:r>
            <w:r w:rsidRPr="00F3522D">
              <w:rPr>
                <w:noProof/>
                <w:lang w:val="kk-KZ"/>
              </w:rPr>
              <w:t>собственности национальных холдингов и (или) национальных компаний либо их аффилированных лиц,</w:t>
            </w:r>
            <w:r>
              <w:rPr>
                <w:noProof/>
                <w:lang w:val="kk-KZ"/>
              </w:rPr>
              <w:t xml:space="preserve"> </w:t>
            </w:r>
            <w:r w:rsidRPr="00F3522D">
              <w:rPr>
                <w:noProof/>
                <w:lang w:val="kk-KZ"/>
              </w:rPr>
              <w:t>а также иных юридических лиц с участием государства и стратегических объектов, находящихся в соб-ственности юридических лиц, не аффилированных с государством, а также физических лиц, утвержденном постановлением Правительства Республики Казахстан от 30 июня 2008 года № 651 «Об утверждении перечней стратегических объектов, переданных в уставный капитал и (или) находящихся в собственности национальных холдингов и (или) национальных компаний либо их аффилированных лиц, а</w:t>
            </w:r>
            <w:r>
              <w:rPr>
                <w:noProof/>
                <w:lang w:val="kk-KZ"/>
              </w:rPr>
              <w:t xml:space="preserve"> </w:t>
            </w:r>
            <w:r w:rsidRPr="00F3522D">
              <w:rPr>
                <w:noProof/>
                <w:lang w:val="kk-KZ"/>
              </w:rPr>
              <w:t xml:space="preserve">также иных юридических лиц с участием государства и стратегических объектов, находящихся в собственности </w:t>
            </w:r>
            <w:r w:rsidRPr="00F3522D">
              <w:rPr>
                <w:noProof/>
                <w:lang w:val="kk-KZ"/>
              </w:rPr>
              <w:lastRenderedPageBreak/>
              <w:t>юридических лиц, не аффилированных с государством, а также физических лиц», а также перечне национальных управляющих холдингов, национальных холдингов, национальных компаний,</w:t>
            </w:r>
            <w:r>
              <w:rPr>
                <w:noProof/>
                <w:lang w:val="kk-KZ"/>
              </w:rPr>
              <w:t xml:space="preserve"> </w:t>
            </w:r>
            <w:r w:rsidRPr="00F3522D">
              <w:rPr>
                <w:noProof/>
                <w:lang w:val="kk-KZ"/>
              </w:rPr>
              <w:t>утвержденном постановлением Правительства Республики Казахстан от 6 апреля 2011 года № 376 «Об</w:t>
            </w:r>
            <w:r>
              <w:rPr>
                <w:noProof/>
                <w:lang w:val="kk-KZ"/>
              </w:rPr>
              <w:t xml:space="preserve"> </w:t>
            </w:r>
            <w:r w:rsidRPr="00F3522D">
              <w:rPr>
                <w:noProof/>
                <w:lang w:val="kk-KZ"/>
              </w:rPr>
              <w:t>утверждении перечня национальных управляющих холдингов, национальных холдингов, национальных</w:t>
            </w:r>
            <w:r>
              <w:rPr>
                <w:noProof/>
                <w:lang w:val="kk-KZ"/>
              </w:rPr>
              <w:t xml:space="preserve"> </w:t>
            </w:r>
            <w:r w:rsidRPr="00F3522D">
              <w:rPr>
                <w:noProof/>
                <w:lang w:val="kk-KZ"/>
              </w:rPr>
              <w:t>компаний»</w:t>
            </w:r>
          </w:p>
        </w:tc>
      </w:tr>
    </w:tbl>
    <w:p w14:paraId="59A6ADA9" w14:textId="25CB4D9E" w:rsidR="00D26F7B" w:rsidRDefault="00D26F7B" w:rsidP="00D26F7B">
      <w:pPr>
        <w:tabs>
          <w:tab w:val="left" w:pos="993"/>
        </w:tabs>
        <w:ind w:left="720"/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lastRenderedPageBreak/>
        <w:t xml:space="preserve">                                                                                                                            ».      </w:t>
      </w:r>
    </w:p>
    <w:p w14:paraId="6E9CE6C6" w14:textId="190664BF" w:rsidR="002860C5" w:rsidRPr="00D26F7B" w:rsidRDefault="00D26F7B" w:rsidP="00D60201">
      <w:pPr>
        <w:tabs>
          <w:tab w:val="left" w:pos="851"/>
        </w:tabs>
        <w:ind w:firstLine="709"/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 xml:space="preserve">2. </w:t>
      </w:r>
      <w:r w:rsidR="002860C5" w:rsidRPr="000750A6">
        <w:rPr>
          <w:noProof/>
          <w:sz w:val="28"/>
          <w:szCs w:val="28"/>
        </w:rPr>
        <w:t xml:space="preserve">Внести в постановление Правительства Республики Казахстан </w:t>
      </w:r>
      <w:r w:rsidR="002860C5" w:rsidRPr="000750A6">
        <w:rPr>
          <w:noProof/>
          <w:sz w:val="28"/>
          <w:szCs w:val="28"/>
        </w:rPr>
        <w:br/>
      </w:r>
      <w:r w:rsidR="002860C5" w:rsidRPr="00926838">
        <w:rPr>
          <w:noProof/>
          <w:sz w:val="28"/>
          <w:szCs w:val="28"/>
        </w:rPr>
        <w:t>от 6 апреля 2011 года № 376 «Об утверждении перечня национальных управляющих холдингов, национальных холдингов, национальных компаний»</w:t>
      </w:r>
      <w:r w:rsidR="002860C5" w:rsidRPr="000750A6">
        <w:rPr>
          <w:noProof/>
          <w:sz w:val="28"/>
          <w:szCs w:val="28"/>
        </w:rPr>
        <w:t xml:space="preserve"> следующее изменение: </w:t>
      </w:r>
    </w:p>
    <w:p w14:paraId="15EB5531" w14:textId="2553A67D" w:rsidR="002860C5" w:rsidRDefault="002860C5" w:rsidP="00D60201">
      <w:pPr>
        <w:tabs>
          <w:tab w:val="left" w:pos="851"/>
        </w:tabs>
        <w:ind w:firstLine="709"/>
        <w:jc w:val="both"/>
        <w:rPr>
          <w:noProof/>
          <w:sz w:val="28"/>
          <w:szCs w:val="28"/>
        </w:rPr>
      </w:pPr>
      <w:r w:rsidRPr="00991982">
        <w:rPr>
          <w:noProof/>
          <w:sz w:val="28"/>
          <w:szCs w:val="28"/>
          <w:lang w:val="kk-KZ"/>
        </w:rPr>
        <w:t xml:space="preserve">в </w:t>
      </w:r>
      <w:r>
        <w:rPr>
          <w:noProof/>
          <w:sz w:val="28"/>
          <w:szCs w:val="28"/>
          <w:lang w:val="kk-KZ"/>
        </w:rPr>
        <w:t>п</w:t>
      </w:r>
      <w:r w:rsidRPr="00991982">
        <w:rPr>
          <w:noProof/>
          <w:sz w:val="28"/>
          <w:szCs w:val="28"/>
          <w:lang w:val="kk-KZ"/>
        </w:rPr>
        <w:t>еречн</w:t>
      </w:r>
      <w:r w:rsidR="00D26F7B">
        <w:rPr>
          <w:noProof/>
          <w:sz w:val="28"/>
          <w:szCs w:val="28"/>
          <w:lang w:val="kk-KZ"/>
        </w:rPr>
        <w:t>е</w:t>
      </w:r>
      <w:r w:rsidRPr="00991982">
        <w:rPr>
          <w:noProof/>
          <w:sz w:val="28"/>
          <w:szCs w:val="28"/>
          <w:lang w:val="kk-KZ"/>
        </w:rPr>
        <w:t xml:space="preserve"> национальных управляющих холдингов, национальных холдингов, национальных компаний</w:t>
      </w:r>
      <w:r>
        <w:rPr>
          <w:noProof/>
          <w:sz w:val="28"/>
          <w:szCs w:val="28"/>
          <w:lang w:val="kk-KZ"/>
        </w:rPr>
        <w:t xml:space="preserve">, </w:t>
      </w:r>
      <w:r w:rsidR="00D26F7B">
        <w:rPr>
          <w:noProof/>
          <w:sz w:val="28"/>
          <w:szCs w:val="28"/>
          <w:lang w:val="kk-KZ"/>
        </w:rPr>
        <w:t>утвержденном указанным постановлением</w:t>
      </w:r>
      <w:r w:rsidRPr="000750A6">
        <w:rPr>
          <w:noProof/>
          <w:sz w:val="28"/>
          <w:szCs w:val="28"/>
        </w:rPr>
        <w:t>:</w:t>
      </w:r>
      <w:r>
        <w:rPr>
          <w:noProof/>
          <w:sz w:val="28"/>
          <w:szCs w:val="28"/>
        </w:rPr>
        <w:t xml:space="preserve"> </w:t>
      </w:r>
    </w:p>
    <w:p w14:paraId="499690D1" w14:textId="3F05E0B4" w:rsidR="002860C5" w:rsidRDefault="00D26F7B" w:rsidP="00D60201">
      <w:pPr>
        <w:tabs>
          <w:tab w:val="left" w:pos="851"/>
        </w:tabs>
        <w:ind w:firstLine="709"/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>в разделе «Национальные компани</w:t>
      </w:r>
      <w:r w:rsidR="002524CA">
        <w:rPr>
          <w:noProof/>
          <w:sz w:val="28"/>
          <w:szCs w:val="28"/>
          <w:lang w:val="kk-KZ"/>
        </w:rPr>
        <w:t>и</w:t>
      </w:r>
      <w:r w:rsidR="00614F95">
        <w:rPr>
          <w:noProof/>
          <w:sz w:val="28"/>
          <w:szCs w:val="28"/>
          <w:lang w:val="kk-KZ"/>
        </w:rPr>
        <w:t>»</w:t>
      </w:r>
      <w:r>
        <w:rPr>
          <w:noProof/>
          <w:sz w:val="28"/>
          <w:szCs w:val="28"/>
          <w:lang w:val="kk-KZ"/>
        </w:rPr>
        <w:t xml:space="preserve"> пункт 39 изложить в следующей редакций: </w:t>
      </w:r>
    </w:p>
    <w:p w14:paraId="6F3830C0" w14:textId="079268CC" w:rsidR="00D26F7B" w:rsidRDefault="002524CA" w:rsidP="00D60201">
      <w:pPr>
        <w:tabs>
          <w:tab w:val="left" w:pos="851"/>
        </w:tabs>
        <w:ind w:firstLine="709"/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>«</w:t>
      </w:r>
      <w:r w:rsidR="00614F95">
        <w:rPr>
          <w:noProof/>
          <w:sz w:val="28"/>
          <w:szCs w:val="28"/>
          <w:lang w:val="kk-KZ"/>
        </w:rPr>
        <w:t>39.</w:t>
      </w:r>
      <w:r>
        <w:rPr>
          <w:noProof/>
          <w:sz w:val="28"/>
          <w:szCs w:val="28"/>
          <w:lang w:val="kk-KZ"/>
        </w:rPr>
        <w:t xml:space="preserve"> </w:t>
      </w:r>
      <w:r w:rsidR="00D26F7B">
        <w:rPr>
          <w:noProof/>
          <w:sz w:val="28"/>
          <w:szCs w:val="28"/>
          <w:lang w:val="kk-KZ"/>
        </w:rPr>
        <w:t>Акционерное общество</w:t>
      </w:r>
      <w:r w:rsidR="00A15CC8">
        <w:rPr>
          <w:noProof/>
          <w:sz w:val="28"/>
          <w:szCs w:val="28"/>
          <w:lang w:val="kk-KZ"/>
        </w:rPr>
        <w:t xml:space="preserve"> «Национальная компания «Актауский международный морской торговый порт».</w:t>
      </w:r>
    </w:p>
    <w:p w14:paraId="303E8D13" w14:textId="0F36A7F1" w:rsidR="002860C5" w:rsidRPr="00D26F7B" w:rsidRDefault="002860C5" w:rsidP="00D60201">
      <w:pPr>
        <w:tabs>
          <w:tab w:val="left" w:pos="851"/>
        </w:tabs>
        <w:ind w:firstLine="709"/>
        <w:jc w:val="both"/>
        <w:rPr>
          <w:noProof/>
          <w:sz w:val="28"/>
          <w:szCs w:val="28"/>
          <w:lang w:val="kk-KZ"/>
        </w:rPr>
      </w:pPr>
      <w:r w:rsidRPr="00F215D6">
        <w:rPr>
          <w:noProof/>
          <w:sz w:val="28"/>
          <w:szCs w:val="28"/>
        </w:rPr>
        <w:t xml:space="preserve">2. </w:t>
      </w:r>
      <w:r w:rsidRPr="00F215D6">
        <w:rPr>
          <w:rFonts w:eastAsiaTheme="minorHAnsi"/>
          <w:noProof/>
          <w:sz w:val="28"/>
          <w:szCs w:val="28"/>
          <w:lang w:eastAsia="en-US"/>
        </w:rPr>
        <w:t>Настоящее постановление вводится в действие со дня его подписания.</w:t>
      </w:r>
    </w:p>
    <w:p w14:paraId="6AB6F062" w14:textId="77777777" w:rsidR="002860C5" w:rsidRDefault="002860C5" w:rsidP="00D60201">
      <w:pPr>
        <w:tabs>
          <w:tab w:val="left" w:pos="851"/>
          <w:tab w:val="left" w:pos="993"/>
        </w:tabs>
        <w:ind w:firstLine="709"/>
        <w:jc w:val="both"/>
        <w:rPr>
          <w:noProof/>
          <w:color w:val="000000"/>
          <w:sz w:val="24"/>
          <w:szCs w:val="28"/>
        </w:rPr>
      </w:pPr>
    </w:p>
    <w:p w14:paraId="2CF8A730" w14:textId="77777777" w:rsidR="005B3ECC" w:rsidRDefault="005B3ECC" w:rsidP="00D60201">
      <w:pPr>
        <w:tabs>
          <w:tab w:val="left" w:pos="851"/>
        </w:tabs>
        <w:ind w:firstLine="709"/>
        <w:rPr>
          <w:noProof/>
          <w:color w:val="000000"/>
          <w:sz w:val="24"/>
          <w:szCs w:val="28"/>
        </w:rPr>
      </w:pPr>
    </w:p>
    <w:p w14:paraId="794E9045" w14:textId="68BB9294" w:rsidR="002860C5" w:rsidRDefault="005B3ECC" w:rsidP="00D60201">
      <w:pPr>
        <w:tabs>
          <w:tab w:val="left" w:pos="851"/>
        </w:tabs>
        <w:ind w:firstLine="709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  <w:lang w:val="kk-KZ"/>
        </w:rPr>
        <w:t xml:space="preserve">    </w:t>
      </w:r>
      <w:r w:rsidR="002860C5" w:rsidRPr="00F215D6">
        <w:rPr>
          <w:b/>
          <w:bCs/>
          <w:noProof/>
          <w:sz w:val="28"/>
          <w:szCs w:val="28"/>
        </w:rPr>
        <w:t>Премьер-Министр</w:t>
      </w:r>
    </w:p>
    <w:p w14:paraId="5601B2E2" w14:textId="5A187971" w:rsidR="002860C5" w:rsidRPr="00A94A7D" w:rsidRDefault="00A94A7D" w:rsidP="00D60201">
      <w:pPr>
        <w:tabs>
          <w:tab w:val="left" w:pos="851"/>
        </w:tabs>
        <w:ind w:firstLine="709"/>
        <w:rPr>
          <w:b/>
          <w:bCs/>
          <w:noProof/>
          <w:sz w:val="28"/>
          <w:szCs w:val="28"/>
          <w:lang w:val="kk-KZ"/>
        </w:rPr>
      </w:pPr>
      <w:r>
        <w:rPr>
          <w:b/>
          <w:bCs/>
          <w:noProof/>
          <w:sz w:val="28"/>
          <w:szCs w:val="28"/>
          <w:lang w:val="kk-KZ"/>
        </w:rPr>
        <w:t xml:space="preserve">  </w:t>
      </w:r>
      <w:r w:rsidR="002860C5" w:rsidRPr="00F215D6">
        <w:rPr>
          <w:b/>
          <w:bCs/>
          <w:noProof/>
          <w:sz w:val="28"/>
          <w:szCs w:val="28"/>
        </w:rPr>
        <w:t xml:space="preserve">Республики Казахстан                                                      </w:t>
      </w:r>
      <w:r>
        <w:rPr>
          <w:b/>
          <w:bCs/>
          <w:noProof/>
          <w:sz w:val="28"/>
          <w:szCs w:val="28"/>
          <w:lang w:val="kk-KZ"/>
        </w:rPr>
        <w:t xml:space="preserve">        </w:t>
      </w:r>
      <w:r w:rsidR="002860C5" w:rsidRPr="00F215D6">
        <w:rPr>
          <w:b/>
          <w:bCs/>
          <w:noProof/>
          <w:sz w:val="28"/>
          <w:szCs w:val="28"/>
        </w:rPr>
        <w:t>О. Бектенов</w:t>
      </w:r>
    </w:p>
    <w:p w14:paraId="2A2F3814" w14:textId="77777777" w:rsidR="000C1A95" w:rsidRDefault="000C1A95" w:rsidP="00A94A7D">
      <w:pPr>
        <w:tabs>
          <w:tab w:val="left" w:pos="851"/>
        </w:tabs>
        <w:ind w:firstLine="709"/>
      </w:pPr>
    </w:p>
    <w:sectPr w:rsidR="000C1A95" w:rsidSect="000601E2">
      <w:headerReference w:type="even" r:id="rId9"/>
      <w:headerReference w:type="default" r:id="rId10"/>
      <w:headerReference w:type="first" r:id="rId11"/>
      <w:pgSz w:w="11906" w:h="16838" w:code="9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E45598" w14:textId="77777777" w:rsidR="00E02A38" w:rsidRDefault="00E02A38">
      <w:r>
        <w:separator/>
      </w:r>
    </w:p>
  </w:endnote>
  <w:endnote w:type="continuationSeparator" w:id="0">
    <w:p w14:paraId="4905CC9E" w14:textId="77777777" w:rsidR="00E02A38" w:rsidRDefault="00E02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1F5B29" w14:textId="77777777" w:rsidR="00E02A38" w:rsidRDefault="00E02A38">
      <w:r>
        <w:separator/>
      </w:r>
    </w:p>
  </w:footnote>
  <w:footnote w:type="continuationSeparator" w:id="0">
    <w:p w14:paraId="23BE06F0" w14:textId="77777777" w:rsidR="00E02A38" w:rsidRDefault="00E02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82355" w14:textId="59B5F166" w:rsidR="000C1A95" w:rsidRDefault="000C1A9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8D9F4" w14:textId="33FAC6D3" w:rsidR="000C1A95" w:rsidRDefault="00E02A38">
    <w:pPr>
      <w:pStyle w:val="a4"/>
      <w:jc w:val="center"/>
    </w:pPr>
    <w:sdt>
      <w:sdtPr>
        <w:id w:val="1796405342"/>
        <w:docPartObj>
          <w:docPartGallery w:val="Page Numbers (Top of Page)"/>
          <w:docPartUnique/>
        </w:docPartObj>
      </w:sdtPr>
      <w:sdtEndPr/>
      <w:sdtContent>
        <w:r w:rsidR="00FE5204">
          <w:rPr>
            <w:sz w:val="24"/>
            <w:szCs w:val="24"/>
          </w:rPr>
          <w:fldChar w:fldCharType="begin"/>
        </w:r>
        <w:r w:rsidR="00FE5204" w:rsidRPr="00E852E6">
          <w:rPr>
            <w:sz w:val="24"/>
            <w:szCs w:val="24"/>
          </w:rPr>
          <w:instrText>PAGE   \* MERGEFORMAT</w:instrText>
        </w:r>
        <w:r w:rsidR="00FE5204">
          <w:rPr>
            <w:sz w:val="24"/>
            <w:szCs w:val="24"/>
          </w:rPr>
          <w:fldChar w:fldCharType="separate"/>
        </w:r>
        <w:r w:rsidR="00FE5204" w:rsidRPr="00E852E6">
          <w:rPr>
            <w:sz w:val="24"/>
            <w:szCs w:val="24"/>
          </w:rPr>
          <w:t>2</w:t>
        </w:r>
        <w:r w:rsidR="00FE5204">
          <w:rPr>
            <w:sz w:val="24"/>
            <w:szCs w:val="24"/>
          </w:rPr>
          <w:fldChar w:fldCharType="end"/>
        </w:r>
      </w:sdtContent>
    </w:sdt>
  </w:p>
  <w:p w14:paraId="029E2A47" w14:textId="77777777" w:rsidR="000C1A95" w:rsidRDefault="000C1A9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02465" w14:textId="03D69244" w:rsidR="000C1A95" w:rsidRDefault="000C1A9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2A189A"/>
    <w:multiLevelType w:val="multilevel"/>
    <w:tmpl w:val="F5BCEC2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5DE4436C"/>
    <w:multiLevelType w:val="multilevel"/>
    <w:tmpl w:val="9E161D1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A95"/>
    <w:rsid w:val="00014D02"/>
    <w:rsid w:val="000601E2"/>
    <w:rsid w:val="00066E86"/>
    <w:rsid w:val="00067944"/>
    <w:rsid w:val="000750A6"/>
    <w:rsid w:val="000B2002"/>
    <w:rsid w:val="000C1A95"/>
    <w:rsid w:val="000D709C"/>
    <w:rsid w:val="00213DC3"/>
    <w:rsid w:val="002524CA"/>
    <w:rsid w:val="002860C5"/>
    <w:rsid w:val="0029757C"/>
    <w:rsid w:val="003A2F62"/>
    <w:rsid w:val="003F0B0E"/>
    <w:rsid w:val="00402B30"/>
    <w:rsid w:val="0041173F"/>
    <w:rsid w:val="005B3ECC"/>
    <w:rsid w:val="005E5BF0"/>
    <w:rsid w:val="00614F95"/>
    <w:rsid w:val="007156DE"/>
    <w:rsid w:val="007E27DF"/>
    <w:rsid w:val="00856470"/>
    <w:rsid w:val="00904F07"/>
    <w:rsid w:val="00913C63"/>
    <w:rsid w:val="00926838"/>
    <w:rsid w:val="00991982"/>
    <w:rsid w:val="00A02733"/>
    <w:rsid w:val="00A15CC8"/>
    <w:rsid w:val="00A223DA"/>
    <w:rsid w:val="00A76EAC"/>
    <w:rsid w:val="00A94A7D"/>
    <w:rsid w:val="00B072BE"/>
    <w:rsid w:val="00BE0CBB"/>
    <w:rsid w:val="00C03831"/>
    <w:rsid w:val="00D26F7B"/>
    <w:rsid w:val="00D60201"/>
    <w:rsid w:val="00D8027E"/>
    <w:rsid w:val="00DC48B9"/>
    <w:rsid w:val="00DD0E1B"/>
    <w:rsid w:val="00E02A38"/>
    <w:rsid w:val="00F3522D"/>
    <w:rsid w:val="00FE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7F5CC9"/>
  <w15:docId w15:val="{60172300-DC6B-4CB2-BD30-691476F24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C75"/>
    <w:pPr>
      <w:overflowPunct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F20C7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qFormat/>
    <w:rsid w:val="00E852E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52E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E852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52E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8">
    <w:name w:val="Table Grid"/>
    <w:tblPr>
      <w:tblInd w:w="0" w:type="dxa"/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02B3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02B30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2860C5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2025-10-20T12:49:00Z</dcterms:created>
  <dc:creator>Нуржауган Кайратова</dc:creator>
  <lastModifiedBy>Нуржауган Кайратова</lastModifiedBy>
  <lastPrinted>2025-10-30T11:36:00Z</lastPrinted>
  <dcterms:modified xsi:type="dcterms:W3CDTF">2025-10-30T12:28:00Z</dcterms:modified>
  <revision>5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9A628721-5AE1-451B-B5DA-470B50545377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74F929F-C0D9-4F2E-BDC0-D03FF42AFADC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MTSZN</Company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Нуржауган Кайратова</dc:creator>
  <cp:lastModifiedBy>Нуржауган Кайратова</cp:lastModifiedBy>
  <cp:revision>32</cp:revision>
  <cp:lastPrinted>2025-10-30T11:36:00Z</cp:lastPrinted>
  <dcterms:created xsi:type="dcterms:W3CDTF">2025-10-20T12:49:00Z</dcterms:created>
  <dcterms:modified xsi:type="dcterms:W3CDTF">2026-06-02T12:12:00Z</dcterms:modified>
</cp:coreProperties>
</file>